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4F8DE" w14:textId="2BB97B5D" w:rsidR="00611D42" w:rsidRPr="00BC682A" w:rsidRDefault="00611D42" w:rsidP="00EA2D46">
      <w:pPr>
        <w:spacing w:after="0" w:line="240" w:lineRule="auto"/>
        <w:ind w:left="5670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BC682A">
        <w:rPr>
          <w:rFonts w:ascii="Times New Roman" w:hAnsi="Times New Roman" w:cs="Times New Roman"/>
          <w:i/>
          <w:sz w:val="20"/>
          <w:szCs w:val="20"/>
        </w:rPr>
        <w:t xml:space="preserve">Додаток </w:t>
      </w:r>
      <w:r w:rsidR="00AF2676" w:rsidRPr="00BC682A">
        <w:rPr>
          <w:rFonts w:ascii="Times New Roman" w:hAnsi="Times New Roman" w:cs="Times New Roman"/>
          <w:i/>
          <w:sz w:val="20"/>
          <w:szCs w:val="20"/>
        </w:rPr>
        <w:t>2</w:t>
      </w:r>
      <w:r w:rsidR="00D16134" w:rsidRPr="00BC682A">
        <w:rPr>
          <w:rFonts w:ascii="Times New Roman" w:hAnsi="Times New Roman" w:cs="Times New Roman"/>
          <w:i/>
          <w:sz w:val="20"/>
          <w:szCs w:val="20"/>
        </w:rPr>
        <w:t>2</w:t>
      </w:r>
    </w:p>
    <w:p w14:paraId="2964F8E0" w14:textId="632A2909" w:rsidR="00611D42" w:rsidRPr="00BC682A" w:rsidRDefault="00611D42" w:rsidP="00EA2D46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u w:val="single"/>
        </w:rPr>
      </w:pPr>
      <w:r w:rsidRPr="00BC682A">
        <w:rPr>
          <w:rFonts w:ascii="Times New Roman" w:hAnsi="Times New Roman" w:cs="Times New Roman"/>
          <w:i/>
          <w:sz w:val="20"/>
          <w:szCs w:val="20"/>
        </w:rPr>
        <w:t>до П</w:t>
      </w:r>
      <w:r w:rsidR="0058141C" w:rsidRPr="00BC682A">
        <w:rPr>
          <w:rFonts w:ascii="Times New Roman" w:hAnsi="Times New Roman" w:cs="Times New Roman"/>
          <w:i/>
          <w:sz w:val="20"/>
          <w:szCs w:val="20"/>
        </w:rPr>
        <w:t xml:space="preserve">ублічної пропозиції </w:t>
      </w:r>
      <w:r w:rsidRPr="00BC682A">
        <w:rPr>
          <w:rFonts w:ascii="Times New Roman" w:hAnsi="Times New Roman" w:cs="Times New Roman"/>
          <w:i/>
          <w:sz w:val="20"/>
          <w:szCs w:val="20"/>
        </w:rPr>
        <w:t>АТ «КРИСТАЛБАНК»</w:t>
      </w:r>
      <w:r w:rsidR="0058141C" w:rsidRPr="00BC682A">
        <w:rPr>
          <w:rFonts w:ascii="Times New Roman" w:hAnsi="Times New Roman" w:cs="Times New Roman"/>
          <w:i/>
          <w:sz w:val="20"/>
          <w:szCs w:val="20"/>
        </w:rPr>
        <w:t xml:space="preserve"> на уклад</w:t>
      </w:r>
      <w:r w:rsidR="000E76C8" w:rsidRPr="00BC682A">
        <w:rPr>
          <w:rFonts w:ascii="Times New Roman" w:hAnsi="Times New Roman" w:cs="Times New Roman"/>
          <w:i/>
          <w:sz w:val="20"/>
          <w:szCs w:val="20"/>
        </w:rPr>
        <w:t>а</w:t>
      </w:r>
      <w:r w:rsidR="0058141C" w:rsidRPr="00BC682A">
        <w:rPr>
          <w:rFonts w:ascii="Times New Roman" w:hAnsi="Times New Roman" w:cs="Times New Roman"/>
          <w:i/>
          <w:sz w:val="20"/>
          <w:szCs w:val="20"/>
        </w:rPr>
        <w:t>ння договору комплексн</w:t>
      </w:r>
      <w:r w:rsidR="000E76C8" w:rsidRPr="00BC682A">
        <w:rPr>
          <w:rFonts w:ascii="Times New Roman" w:hAnsi="Times New Roman" w:cs="Times New Roman"/>
          <w:i/>
          <w:sz w:val="20"/>
          <w:szCs w:val="20"/>
        </w:rPr>
        <w:t>ого</w:t>
      </w:r>
      <w:r w:rsidR="0058141C" w:rsidRPr="00BC682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2D46" w:rsidRPr="00BC682A">
        <w:rPr>
          <w:rFonts w:ascii="Times New Roman" w:hAnsi="Times New Roman" w:cs="Times New Roman"/>
          <w:i/>
          <w:sz w:val="20"/>
          <w:szCs w:val="20"/>
        </w:rPr>
        <w:t xml:space="preserve">банківського </w:t>
      </w:r>
      <w:r w:rsidR="0058141C" w:rsidRPr="00BC682A">
        <w:rPr>
          <w:rFonts w:ascii="Times New Roman" w:hAnsi="Times New Roman" w:cs="Times New Roman"/>
          <w:i/>
          <w:sz w:val="20"/>
          <w:szCs w:val="20"/>
        </w:rPr>
        <w:t>обслуговування</w:t>
      </w:r>
      <w:r w:rsidR="00AF2676" w:rsidRPr="00BC682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E07F4" w:rsidRPr="00BC682A">
        <w:rPr>
          <w:rFonts w:ascii="Times New Roman" w:hAnsi="Times New Roman" w:cs="Times New Roman"/>
          <w:i/>
          <w:sz w:val="20"/>
          <w:szCs w:val="20"/>
        </w:rPr>
        <w:t xml:space="preserve">юридичних та самозайнятих </w:t>
      </w:r>
      <w:r w:rsidR="00AF2676" w:rsidRPr="00BC682A">
        <w:rPr>
          <w:rFonts w:ascii="Times New Roman" w:hAnsi="Times New Roman" w:cs="Times New Roman"/>
          <w:i/>
          <w:sz w:val="20"/>
          <w:szCs w:val="20"/>
        </w:rPr>
        <w:t xml:space="preserve"> осіб</w:t>
      </w:r>
    </w:p>
    <w:p w14:paraId="2964F8E1" w14:textId="77777777" w:rsidR="00611D42" w:rsidRPr="00BC682A" w:rsidRDefault="00611D42" w:rsidP="005E2DF9">
      <w:pPr>
        <w:jc w:val="center"/>
        <w:rPr>
          <w:rFonts w:ascii="Times New Roman" w:hAnsi="Times New Roman" w:cs="Times New Roman"/>
          <w:b/>
          <w:u w:val="single"/>
        </w:rPr>
      </w:pPr>
    </w:p>
    <w:p w14:paraId="2964F8E2" w14:textId="77777777" w:rsidR="00D953C8" w:rsidRPr="00BC682A" w:rsidRDefault="005E2DF9" w:rsidP="005E2DF9">
      <w:pPr>
        <w:jc w:val="center"/>
        <w:rPr>
          <w:rFonts w:ascii="Times New Roman" w:hAnsi="Times New Roman" w:cs="Times New Roman"/>
          <w:b/>
        </w:rPr>
      </w:pPr>
      <w:r w:rsidRPr="00BC682A">
        <w:rPr>
          <w:rFonts w:ascii="Times New Roman" w:hAnsi="Times New Roman" w:cs="Times New Roman"/>
          <w:b/>
        </w:rPr>
        <w:t>АКЦІОНЕРНЕ ТОВАРИСТВО «КРИСТАЛБАНК»</w:t>
      </w:r>
    </w:p>
    <w:p w14:paraId="17916294" w14:textId="77777777" w:rsidR="00A97E3B" w:rsidRPr="00BC682A" w:rsidRDefault="00A97E3B" w:rsidP="00A97E3B">
      <w:pPr>
        <w:jc w:val="center"/>
        <w:rPr>
          <w:rFonts w:ascii="Times New Roman" w:hAnsi="Times New Roman" w:cs="Times New Roman"/>
          <w:b/>
        </w:rPr>
      </w:pPr>
      <w:r w:rsidRPr="00BC682A">
        <w:rPr>
          <w:rFonts w:ascii="Times New Roman" w:hAnsi="Times New Roman" w:cs="Times New Roman"/>
          <w:b/>
        </w:rPr>
        <w:t>Згода на договірне списання</w:t>
      </w:r>
    </w:p>
    <w:p w14:paraId="3F7F9518" w14:textId="4ED9E8EC" w:rsidR="00A97E3B" w:rsidRPr="00BC682A" w:rsidRDefault="00A97E3B" w:rsidP="00A97E3B">
      <w:pPr>
        <w:jc w:val="center"/>
        <w:rPr>
          <w:rFonts w:ascii="Times New Roman" w:hAnsi="Times New Roman" w:cs="Times New Roman"/>
          <w:b/>
        </w:rPr>
      </w:pPr>
      <w:r w:rsidRPr="00BC682A">
        <w:rPr>
          <w:rFonts w:ascii="Times New Roman" w:hAnsi="Times New Roman" w:cs="Times New Roman"/>
          <w:b/>
        </w:rPr>
        <w:t>(дебетовий переказ</w:t>
      </w:r>
      <w:r w:rsidR="004A6750" w:rsidRPr="00BC682A">
        <w:rPr>
          <w:rFonts w:ascii="Times New Roman" w:hAnsi="Times New Roman" w:cs="Times New Roman"/>
          <w:b/>
        </w:rPr>
        <w:t>/перекази</w:t>
      </w:r>
      <w:r w:rsidRPr="00BC682A">
        <w:rPr>
          <w:rFonts w:ascii="Times New Roman" w:hAnsi="Times New Roman" w:cs="Times New Roman"/>
          <w:b/>
        </w:rPr>
        <w:t xml:space="preserve"> коштів за згодою платника) за ініціативою АТ «КРИСТАЛБАНК»</w:t>
      </w:r>
    </w:p>
    <w:p w14:paraId="2BA83FF2" w14:textId="77825FA8" w:rsidR="00A97E3B" w:rsidRPr="00BC682A" w:rsidRDefault="00A97E3B" w:rsidP="00A97E3B">
      <w:p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 xml:space="preserve">Я, </w:t>
      </w:r>
      <w:r w:rsidRPr="00BC682A">
        <w:rPr>
          <w:rFonts w:ascii="Times New Roman" w:hAnsi="Times New Roman" w:cs="Times New Roman"/>
          <w:bCs/>
        </w:rPr>
        <w:t>____________________________________________________________________________________(ПІБ) (</w:t>
      </w:r>
      <w:r w:rsidR="00AF1625" w:rsidRPr="00BC682A">
        <w:rPr>
          <w:rFonts w:ascii="Times New Roman" w:hAnsi="Times New Roman" w:cs="Times New Roman"/>
          <w:bCs/>
        </w:rPr>
        <w:t>РНОКПП</w:t>
      </w:r>
      <w:r w:rsidRPr="00BC682A">
        <w:rPr>
          <w:rFonts w:ascii="Times New Roman" w:hAnsi="Times New Roman" w:cs="Times New Roman"/>
          <w:bCs/>
        </w:rPr>
        <w:t xml:space="preserve">___________________________________), </w:t>
      </w:r>
      <w:r w:rsidRPr="00BC682A">
        <w:rPr>
          <w:rFonts w:ascii="Times New Roman" w:hAnsi="Times New Roman" w:cs="Times New Roman"/>
        </w:rPr>
        <w:t>згідно Закону України «Про платіжні послуги» та на виконання вимог Інструкції про безготівкові розрахунки в національній валюті користувачів платіжних послуг, затвердженої Постановою Правління Національного банку України від 29.07.2022 року № 163</w:t>
      </w:r>
      <w:r w:rsidRPr="00BC682A">
        <w:rPr>
          <w:rFonts w:ascii="Times New Roman" w:hAnsi="Times New Roman" w:cs="Times New Roman"/>
          <w:b/>
        </w:rPr>
        <w:t xml:space="preserve"> </w:t>
      </w:r>
      <w:r w:rsidR="00C764E1" w:rsidRPr="00BC682A">
        <w:rPr>
          <w:rFonts w:ascii="Times New Roman" w:hAnsi="Times New Roman" w:cs="Times New Roman"/>
        </w:rPr>
        <w:t xml:space="preserve">(зі змінами) </w:t>
      </w:r>
      <w:r w:rsidRPr="00BC682A">
        <w:rPr>
          <w:rFonts w:ascii="Times New Roman" w:hAnsi="Times New Roman" w:cs="Times New Roman"/>
        </w:rPr>
        <w:t>надаю АТ «КРИСТАЛБАНК» свою згоду на виконання першого та всіх подальших дебетових переказів за пов’язаними між собою платіжними операціями</w:t>
      </w:r>
      <w:r w:rsidR="004A6750" w:rsidRPr="00BC682A">
        <w:rPr>
          <w:rFonts w:ascii="Times New Roman" w:hAnsi="Times New Roman" w:cs="Times New Roman"/>
        </w:rPr>
        <w:t xml:space="preserve"> без додаткового розпорядження для виконання зобов’язань за укладеними зі мною договорами</w:t>
      </w:r>
      <w:r w:rsidRPr="00BC682A">
        <w:rPr>
          <w:rFonts w:ascii="Times New Roman" w:hAnsi="Times New Roman" w:cs="Times New Roman"/>
        </w:rPr>
        <w:t xml:space="preserve">:  </w:t>
      </w:r>
    </w:p>
    <w:p w14:paraId="70A9E1BB" w14:textId="77777777" w:rsidR="00A97E3B" w:rsidRPr="00BC682A" w:rsidRDefault="00A97E3B" w:rsidP="00A97E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>сплата комісій за надані АТ «КРИСТАЛБАНК» послуги згідно встановлених Тарифів;</w:t>
      </w:r>
    </w:p>
    <w:p w14:paraId="4045B354" w14:textId="168C9D4B" w:rsidR="00A97E3B" w:rsidRPr="00BC682A" w:rsidRDefault="00A97E3B" w:rsidP="00A97E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 xml:space="preserve">списання коштів в іноземній валюті для продажу на </w:t>
      </w:r>
      <w:r w:rsidR="00C764E1" w:rsidRPr="00BC682A">
        <w:rPr>
          <w:rFonts w:ascii="Times New Roman" w:hAnsi="Times New Roman"/>
        </w:rPr>
        <w:t>м</w:t>
      </w:r>
      <w:r w:rsidR="00C764E1" w:rsidRPr="00BC682A">
        <w:rPr>
          <w:rFonts w:ascii="Times New Roman" w:hAnsi="Times New Roman" w:cs="Times New Roman"/>
        </w:rPr>
        <w:t>іжбанківськ</w:t>
      </w:r>
      <w:r w:rsidR="00C764E1" w:rsidRPr="00BC682A">
        <w:rPr>
          <w:rFonts w:ascii="Times New Roman" w:hAnsi="Times New Roman"/>
        </w:rPr>
        <w:t>ому</w:t>
      </w:r>
      <w:r w:rsidR="00C764E1" w:rsidRPr="00BC682A">
        <w:rPr>
          <w:rFonts w:ascii="Times New Roman" w:hAnsi="Times New Roman" w:cs="Times New Roman"/>
        </w:rPr>
        <w:t xml:space="preserve"> валютн</w:t>
      </w:r>
      <w:r w:rsidR="00C764E1" w:rsidRPr="00BC682A">
        <w:rPr>
          <w:rFonts w:ascii="Times New Roman" w:hAnsi="Times New Roman"/>
        </w:rPr>
        <w:t>ому</w:t>
      </w:r>
      <w:r w:rsidR="00C764E1" w:rsidRPr="00BC682A">
        <w:rPr>
          <w:rFonts w:ascii="Times New Roman" w:hAnsi="Times New Roman" w:cs="Times New Roman"/>
        </w:rPr>
        <w:t xml:space="preserve"> ринк</w:t>
      </w:r>
      <w:r w:rsidR="00C764E1" w:rsidRPr="00BC682A">
        <w:rPr>
          <w:rFonts w:ascii="Times New Roman" w:hAnsi="Times New Roman"/>
        </w:rPr>
        <w:t>у</w:t>
      </w:r>
      <w:r w:rsidR="00C764E1" w:rsidRPr="00BC682A">
        <w:rPr>
          <w:rFonts w:ascii="Times New Roman" w:hAnsi="Times New Roman" w:cs="Times New Roman"/>
          <w:lang w:val="ru-RU"/>
        </w:rPr>
        <w:t xml:space="preserve"> України</w:t>
      </w:r>
      <w:r w:rsidR="00C764E1" w:rsidRPr="00BC682A">
        <w:rPr>
          <w:rFonts w:ascii="Times New Roman" w:hAnsi="Times New Roman" w:cs="Times New Roman"/>
        </w:rPr>
        <w:t xml:space="preserve"> (МВР</w:t>
      </w:r>
      <w:r w:rsidR="00C764E1" w:rsidRPr="00BC682A">
        <w:rPr>
          <w:rFonts w:ascii="Times New Roman" w:hAnsi="Times New Roman" w:cs="Times New Roman"/>
          <w:lang w:val="ru-RU"/>
        </w:rPr>
        <w:t>У</w:t>
      </w:r>
      <w:r w:rsidR="00C764E1" w:rsidRPr="00BC682A">
        <w:rPr>
          <w:rFonts w:ascii="Times New Roman" w:hAnsi="Times New Roman" w:cs="Times New Roman"/>
        </w:rPr>
        <w:t>)</w:t>
      </w:r>
      <w:r w:rsidRPr="00BC682A">
        <w:rPr>
          <w:rFonts w:ascii="Times New Roman" w:hAnsi="Times New Roman" w:cs="Times New Roman"/>
        </w:rPr>
        <w:t xml:space="preserve"> або еквіваленту в гривнях для купівлі іноземної валюти на рахунки 2800/2900 в АТ «КРИСТАЛБАНК»;</w:t>
      </w:r>
    </w:p>
    <w:p w14:paraId="4CFD62AD" w14:textId="77777777" w:rsidR="00A97E3B" w:rsidRPr="00BC682A" w:rsidRDefault="00A97E3B" w:rsidP="00A97E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>сплата будь-якої заборгованості перед АТ «КРИСТАЛБАНК» за кредитними операціями (нараховані та несплачені проценти, комісії, прострочені заборгованості за кредитом, тощо);</w:t>
      </w:r>
    </w:p>
    <w:p w14:paraId="2FBF536D" w14:textId="77777777" w:rsidR="00A97E3B" w:rsidRPr="00BC682A" w:rsidRDefault="00A97E3B" w:rsidP="00A97E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>……</w:t>
      </w:r>
    </w:p>
    <w:p w14:paraId="59F04880" w14:textId="112A90EF" w:rsidR="00A97E3B" w:rsidRPr="00BC682A" w:rsidRDefault="00A97E3B" w:rsidP="00A97E3B">
      <w:p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>Вказані вище дебетові перекази доручаю АТ «КРИСТАЛБАНК» здійснювати з поточного рахунку</w:t>
      </w:r>
      <w:r w:rsidR="004A6750" w:rsidRPr="00BC682A">
        <w:rPr>
          <w:rFonts w:ascii="Times New Roman" w:hAnsi="Times New Roman" w:cs="Times New Roman"/>
        </w:rPr>
        <w:t>/рахунків</w:t>
      </w:r>
    </w:p>
    <w:p w14:paraId="721A3069" w14:textId="2B7AF501" w:rsidR="00A97E3B" w:rsidRPr="00BC682A" w:rsidRDefault="00C764E1" w:rsidP="00A97E3B">
      <w:p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/>
          <w:lang w:val="en-US"/>
        </w:rPr>
        <w:t>IBAN</w:t>
      </w:r>
      <w:r w:rsidR="00A97E3B" w:rsidRPr="00BC682A">
        <w:rPr>
          <w:rFonts w:ascii="Times New Roman" w:hAnsi="Times New Roman" w:cs="Times New Roman"/>
        </w:rPr>
        <w:t xml:space="preserve"> ________________________________________</w:t>
      </w:r>
      <w:r w:rsidR="004A6750" w:rsidRPr="00BC682A">
        <w:rPr>
          <w:rFonts w:ascii="Times New Roman" w:hAnsi="Times New Roman" w:cs="Times New Roman"/>
        </w:rPr>
        <w:t>в</w:t>
      </w:r>
      <w:r w:rsidR="00A97E3B" w:rsidRPr="00BC682A">
        <w:rPr>
          <w:rFonts w:ascii="Times New Roman" w:hAnsi="Times New Roman" w:cs="Times New Roman"/>
        </w:rPr>
        <w:t>_</w:t>
      </w:r>
      <w:r w:rsidR="004A6750" w:rsidRPr="00BC682A">
        <w:rPr>
          <w:rFonts w:ascii="Times New Roman" w:hAnsi="Times New Roman" w:cs="Times New Roman"/>
        </w:rPr>
        <w:t>___</w:t>
      </w:r>
      <w:r w:rsidR="00A97E3B" w:rsidRPr="00BC682A">
        <w:rPr>
          <w:rFonts w:ascii="Times New Roman" w:hAnsi="Times New Roman" w:cs="Times New Roman"/>
        </w:rPr>
        <w:t xml:space="preserve">__, відкритого в АТ «КРИСТАЛБАНК», </w:t>
      </w:r>
    </w:p>
    <w:p w14:paraId="63B3F2C1" w14:textId="3A057EF7" w:rsidR="004A6750" w:rsidRPr="00BC682A" w:rsidRDefault="004A6750" w:rsidP="004A6750">
      <w:p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/>
          <w:lang w:val="en-US"/>
        </w:rPr>
        <w:t>IBAN</w:t>
      </w:r>
      <w:r w:rsidRPr="00BC682A">
        <w:rPr>
          <w:rFonts w:ascii="Times New Roman" w:hAnsi="Times New Roman" w:cs="Times New Roman"/>
        </w:rPr>
        <w:t xml:space="preserve"> ________________________________________в______, відкритого в АТ «КРИСТАЛБАНК», </w:t>
      </w:r>
    </w:p>
    <w:p w14:paraId="54F204EE" w14:textId="664FF5F8" w:rsidR="004A6750" w:rsidRPr="00BC682A" w:rsidRDefault="004A6750" w:rsidP="00A97E3B">
      <w:p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>….</w:t>
      </w:r>
    </w:p>
    <w:p w14:paraId="249C1BB7" w14:textId="13DFEF2F" w:rsidR="004A6750" w:rsidRPr="00BC682A" w:rsidRDefault="004A6750" w:rsidP="00A97E3B">
      <w:pPr>
        <w:jc w:val="both"/>
        <w:rPr>
          <w:rFonts w:ascii="Times New Roman" w:hAnsi="Times New Roman" w:cs="Times New Roman"/>
        </w:rPr>
      </w:pPr>
    </w:p>
    <w:p w14:paraId="20B049E9" w14:textId="77777777" w:rsidR="004A6750" w:rsidRPr="00BC682A" w:rsidRDefault="004A6750" w:rsidP="00BC682A">
      <w:p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>За відсутності коштів Банк може повторювати спроби списання до повного виконання зобов’язань.</w:t>
      </w:r>
    </w:p>
    <w:p w14:paraId="584D7DD3" w14:textId="1359A919" w:rsidR="004A6750" w:rsidRPr="00BC682A" w:rsidRDefault="004A6750" w:rsidP="00BC682A">
      <w:p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>Згода поширюється на всі рахунки, відкриті після підписання Згоди, якщо інше не визначено Клієнтом.</w:t>
      </w:r>
    </w:p>
    <w:p w14:paraId="2FE0E28B" w14:textId="77777777" w:rsidR="004A6750" w:rsidRPr="00BC682A" w:rsidRDefault="004A6750" w:rsidP="00BC682A">
      <w:p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>Списання здійснюється у валюті зобов’язання або в іншій валюті рахунку з проведенням конвертації відповідно до правил Банку.</w:t>
      </w:r>
    </w:p>
    <w:p w14:paraId="10E79E4A" w14:textId="77777777" w:rsidR="004A6750" w:rsidRPr="00BC682A" w:rsidRDefault="004A6750" w:rsidP="005F7A18">
      <w:pPr>
        <w:jc w:val="both"/>
        <w:rPr>
          <w:rFonts w:ascii="Times New Roman" w:hAnsi="Times New Roman" w:cs="Times New Roman"/>
        </w:rPr>
      </w:pPr>
    </w:p>
    <w:p w14:paraId="7D80336F" w14:textId="7746BF5B" w:rsidR="004A6750" w:rsidRPr="00BC682A" w:rsidRDefault="004A6750" w:rsidP="005F7A18">
      <w:pPr>
        <w:jc w:val="both"/>
        <w:rPr>
          <w:rFonts w:ascii="Times New Roman" w:hAnsi="Times New Roman" w:cs="Times New Roman"/>
        </w:rPr>
      </w:pPr>
      <w:r w:rsidRPr="00BC682A">
        <w:rPr>
          <w:rFonts w:ascii="Times New Roman" w:hAnsi="Times New Roman" w:cs="Times New Roman"/>
        </w:rPr>
        <w:t>Згода діє до повного виконання мною зобов’язань та може бути відкликана лише після цього.</w:t>
      </w:r>
    </w:p>
    <w:p w14:paraId="179BEDA7" w14:textId="77777777" w:rsidR="004A6750" w:rsidRPr="00BC682A" w:rsidRDefault="004A6750" w:rsidP="00A97E3B">
      <w:pPr>
        <w:jc w:val="both"/>
        <w:rPr>
          <w:rFonts w:ascii="Times New Roman" w:hAnsi="Times New Roman" w:cs="Times New Roman"/>
        </w:rPr>
      </w:pPr>
    </w:p>
    <w:p w14:paraId="71C02B25" w14:textId="77777777" w:rsidR="00A97E3B" w:rsidRPr="005E2DF9" w:rsidRDefault="00A97E3B" w:rsidP="00A97E3B">
      <w:pPr>
        <w:spacing w:before="120"/>
        <w:contextualSpacing/>
        <w:rPr>
          <w:rFonts w:ascii="Times New Roman" w:hAnsi="Times New Roman" w:cs="Times New Roman"/>
        </w:rPr>
      </w:pPr>
      <w:r w:rsidRPr="00BC682A" w:rsidDel="00F62AC9">
        <w:rPr>
          <w:rFonts w:ascii="Times New Roman" w:hAnsi="Times New Roman" w:cs="Times New Roman"/>
        </w:rPr>
        <w:t xml:space="preserve"> </w:t>
      </w:r>
      <w:r w:rsidRPr="00BC682A">
        <w:rPr>
          <w:rFonts w:ascii="Times New Roman" w:hAnsi="Times New Roman" w:cs="Times New Roman"/>
        </w:rPr>
        <w:t>«___» ______ 202_ року                                                                       ________________ /ПІБ /</w:t>
      </w:r>
    </w:p>
    <w:p w14:paraId="74442625" w14:textId="77777777" w:rsidR="00A97E3B" w:rsidRPr="005E2DF9" w:rsidRDefault="00A97E3B" w:rsidP="00A97E3B">
      <w:pPr>
        <w:jc w:val="both"/>
        <w:rPr>
          <w:rFonts w:ascii="Times New Roman" w:hAnsi="Times New Roman" w:cs="Times New Roman"/>
        </w:rPr>
      </w:pPr>
    </w:p>
    <w:p w14:paraId="2964F8F7" w14:textId="77777777" w:rsidR="005E2DF9" w:rsidRPr="005E2DF9" w:rsidRDefault="005E2DF9" w:rsidP="004A6750">
      <w:pPr>
        <w:jc w:val="both"/>
        <w:rPr>
          <w:rFonts w:ascii="Times New Roman" w:hAnsi="Times New Roman" w:cs="Times New Roman"/>
        </w:rPr>
      </w:pPr>
    </w:p>
    <w:sectPr w:rsidR="005E2DF9" w:rsidRPr="005E2DF9" w:rsidSect="0058141C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8AA5D" w14:textId="77777777" w:rsidR="008F6179" w:rsidRDefault="008F6179" w:rsidP="00AF2676">
      <w:pPr>
        <w:spacing w:after="0" w:line="240" w:lineRule="auto"/>
      </w:pPr>
      <w:r>
        <w:separator/>
      </w:r>
    </w:p>
  </w:endnote>
  <w:endnote w:type="continuationSeparator" w:id="0">
    <w:p w14:paraId="64C8054F" w14:textId="77777777" w:rsidR="008F6179" w:rsidRDefault="008F6179" w:rsidP="00AF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A345E" w14:textId="77777777" w:rsidR="008F6179" w:rsidRDefault="008F6179" w:rsidP="00AF2676">
      <w:pPr>
        <w:spacing w:after="0" w:line="240" w:lineRule="auto"/>
      </w:pPr>
      <w:r>
        <w:separator/>
      </w:r>
    </w:p>
  </w:footnote>
  <w:footnote w:type="continuationSeparator" w:id="0">
    <w:p w14:paraId="7E218AFC" w14:textId="77777777" w:rsidR="008F6179" w:rsidRDefault="008F6179" w:rsidP="00AF2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25D36"/>
    <w:multiLevelType w:val="hybridMultilevel"/>
    <w:tmpl w:val="11C2BB2E"/>
    <w:lvl w:ilvl="0" w:tplc="C5D86A3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A6"/>
    <w:rsid w:val="000E76C8"/>
    <w:rsid w:val="000F2C1F"/>
    <w:rsid w:val="00230F88"/>
    <w:rsid w:val="00290650"/>
    <w:rsid w:val="003240C6"/>
    <w:rsid w:val="00326CF6"/>
    <w:rsid w:val="00430164"/>
    <w:rsid w:val="00454D33"/>
    <w:rsid w:val="004A6750"/>
    <w:rsid w:val="00555EF2"/>
    <w:rsid w:val="0058141C"/>
    <w:rsid w:val="005B0BFD"/>
    <w:rsid w:val="005E07F4"/>
    <w:rsid w:val="005E2DF9"/>
    <w:rsid w:val="005F7A18"/>
    <w:rsid w:val="00611D42"/>
    <w:rsid w:val="008A2BA3"/>
    <w:rsid w:val="008E60A6"/>
    <w:rsid w:val="008F6179"/>
    <w:rsid w:val="00905F7A"/>
    <w:rsid w:val="00932B8F"/>
    <w:rsid w:val="00A550DD"/>
    <w:rsid w:val="00A97E3B"/>
    <w:rsid w:val="00AC70A1"/>
    <w:rsid w:val="00AF1625"/>
    <w:rsid w:val="00AF2676"/>
    <w:rsid w:val="00BC682A"/>
    <w:rsid w:val="00C764E1"/>
    <w:rsid w:val="00CE5CC7"/>
    <w:rsid w:val="00D107F5"/>
    <w:rsid w:val="00D16134"/>
    <w:rsid w:val="00EA2D46"/>
    <w:rsid w:val="00F74C5C"/>
    <w:rsid w:val="00FF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F8DE"/>
  <w15:docId w15:val="{B92C3594-68AA-4170-BD50-4C98671F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B8F"/>
  </w:style>
  <w:style w:type="paragraph" w:styleId="1">
    <w:name w:val="heading 1"/>
    <w:basedOn w:val="a"/>
    <w:next w:val="a"/>
    <w:link w:val="10"/>
    <w:uiPriority w:val="9"/>
    <w:qFormat/>
    <w:rsid w:val="00932B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67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32B8F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932B8F"/>
    <w:pPr>
      <w:outlineLvl w:val="9"/>
    </w:pPr>
    <w:rPr>
      <w:lang w:eastAsia="uk-UA"/>
    </w:rPr>
  </w:style>
  <w:style w:type="character" w:styleId="a5">
    <w:name w:val="annotation reference"/>
    <w:basedOn w:val="a0"/>
    <w:uiPriority w:val="99"/>
    <w:semiHidden/>
    <w:unhideWhenUsed/>
    <w:rsid w:val="0043016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3016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3016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3016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3016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3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016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F2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F2676"/>
  </w:style>
  <w:style w:type="paragraph" w:styleId="ae">
    <w:name w:val="footer"/>
    <w:basedOn w:val="a"/>
    <w:link w:val="af"/>
    <w:uiPriority w:val="99"/>
    <w:unhideWhenUsed/>
    <w:rsid w:val="00AF2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2676"/>
  </w:style>
  <w:style w:type="character" w:customStyle="1" w:styleId="30">
    <w:name w:val="Заголовок 3 Знак"/>
    <w:basedOn w:val="a0"/>
    <w:link w:val="3"/>
    <w:uiPriority w:val="9"/>
    <w:semiHidden/>
    <w:rsid w:val="004A67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 Наталія Іванівна</dc:creator>
  <cp:lastModifiedBy>Макаренко Наталія Іванівна</cp:lastModifiedBy>
  <cp:revision>12</cp:revision>
  <dcterms:created xsi:type="dcterms:W3CDTF">2022-11-21T11:53:00Z</dcterms:created>
  <dcterms:modified xsi:type="dcterms:W3CDTF">2025-12-26T12:43:00Z</dcterms:modified>
</cp:coreProperties>
</file>